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87" w:rsidRPr="00FB0150" w:rsidRDefault="00F15F01" w:rsidP="00C6548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  <w:r w:rsidR="00C65487">
        <w:rPr>
          <w:rFonts w:ascii="Times New Roman" w:hAnsi="Times New Roman" w:cs="Times New Roman"/>
          <w:b/>
        </w:rPr>
        <w:t xml:space="preserve"> </w:t>
      </w:r>
    </w:p>
    <w:p w:rsidR="00C65487" w:rsidRPr="00E90705" w:rsidRDefault="00C65487" w:rsidP="00C65487">
      <w:pPr>
        <w:pStyle w:val="Teksttreci1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90705">
        <w:rPr>
          <w:rFonts w:ascii="Times New Roman" w:hAnsi="Times New Roman"/>
          <w:b/>
          <w:color w:val="000000"/>
          <w:sz w:val="22"/>
          <w:szCs w:val="22"/>
        </w:rPr>
        <w:t xml:space="preserve">I. </w:t>
      </w:r>
      <w:r>
        <w:rPr>
          <w:rFonts w:ascii="Times New Roman" w:hAnsi="Times New Roman"/>
          <w:b/>
          <w:color w:val="000000"/>
          <w:sz w:val="22"/>
          <w:szCs w:val="22"/>
        </w:rPr>
        <w:t>PRZEDMIOT ZAMÓWIENIA</w:t>
      </w:r>
    </w:p>
    <w:p w:rsidR="00C65487" w:rsidRDefault="00C65487" w:rsidP="00C65487">
      <w:pPr>
        <w:pStyle w:val="Teksttreci1"/>
        <w:spacing w:before="0" w:after="0" w:line="276" w:lineRule="auto"/>
        <w:ind w:left="142" w:hanging="294"/>
        <w:jc w:val="both"/>
        <w:rPr>
          <w:rFonts w:ascii="Times New Roman" w:hAnsi="Times New Roman"/>
          <w:color w:val="000000"/>
          <w:sz w:val="22"/>
          <w:szCs w:val="22"/>
        </w:rPr>
      </w:pPr>
      <w:r w:rsidRPr="00FB015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C65487" w:rsidRPr="00FB0150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FB0150">
        <w:rPr>
          <w:rFonts w:ascii="Times New Roman" w:hAnsi="Times New Roman" w:cs="Times New Roman"/>
          <w:color w:val="000000"/>
        </w:rPr>
        <w:t>- zamieszczenie informacji o projekcie „Digitalizacja zasobów będących w posiadaniu Polskiego Wydawnictwa Muzycznego” w formie reklamy w prasie branżowej - krajowej i zagranicznej</w:t>
      </w:r>
      <w:r>
        <w:rPr>
          <w:rFonts w:ascii="Times New Roman" w:hAnsi="Times New Roman" w:cs="Times New Roman"/>
          <w:color w:val="000000"/>
        </w:rPr>
        <w:t>,</w:t>
      </w:r>
    </w:p>
    <w:p w:rsidR="00C65487" w:rsidRPr="00FB0150" w:rsidRDefault="00C65487" w:rsidP="00C65487">
      <w:pPr>
        <w:pStyle w:val="Teksttreci1"/>
        <w:spacing w:before="0" w:after="0" w:line="276" w:lineRule="auto"/>
        <w:ind w:hanging="152"/>
        <w:jc w:val="both"/>
        <w:rPr>
          <w:rFonts w:ascii="Times New Roman" w:hAnsi="Times New Roman"/>
          <w:color w:val="000000"/>
          <w:sz w:val="22"/>
          <w:szCs w:val="22"/>
        </w:rPr>
      </w:pPr>
      <w:r w:rsidRPr="00FB0150">
        <w:rPr>
          <w:rFonts w:ascii="Times New Roman" w:hAnsi="Times New Roman"/>
          <w:color w:val="000000"/>
          <w:sz w:val="22"/>
          <w:szCs w:val="22"/>
        </w:rPr>
        <w:t xml:space="preserve">   - zamieszczenie informacji o projekcie „Digitalizacja zasobów będących w posiadaniu Polskiego Wydawnictwa Muzycznego” na stronach internetowych polskich instytucji kultury, </w:t>
      </w:r>
    </w:p>
    <w:p w:rsidR="00C65487" w:rsidRPr="00FB0150" w:rsidRDefault="00C65487" w:rsidP="00C65487">
      <w:pPr>
        <w:pStyle w:val="Teksttreci1"/>
        <w:spacing w:before="0" w:after="0" w:line="276" w:lineRule="auto"/>
        <w:ind w:left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FB0150">
        <w:rPr>
          <w:rFonts w:ascii="Times New Roman" w:hAnsi="Times New Roman"/>
          <w:color w:val="000000"/>
          <w:sz w:val="22"/>
          <w:szCs w:val="22"/>
        </w:rPr>
        <w:t xml:space="preserve">   -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o</w:t>
      </w:r>
      <w:r w:rsidRPr="00B230E3">
        <w:rPr>
          <w:rFonts w:ascii="Times New Roman" w:hAnsi="Times New Roman"/>
          <w:color w:val="000000"/>
          <w:sz w:val="22"/>
          <w:shd w:val="clear" w:color="auto" w:fill="FFFFFF"/>
        </w:rPr>
        <w:t>pracowanie projektu graficznego newslettera w wersji w j. polskim i w j. angielskim</w:t>
      </w:r>
      <w:r w:rsidRPr="00B230E3">
        <w:rPr>
          <w:rFonts w:ascii="Times New Roman" w:hAnsi="Times New Roman"/>
          <w:b/>
          <w:i/>
          <w:color w:val="000000"/>
          <w:sz w:val="22"/>
          <w:shd w:val="clear" w:color="auto" w:fill="FFFFFF"/>
        </w:rPr>
        <w:t xml:space="preserve"> </w:t>
      </w:r>
      <w:r w:rsidRPr="00B230E3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C65487" w:rsidRPr="00FB0150" w:rsidRDefault="00C65487" w:rsidP="00C65487">
      <w:pPr>
        <w:tabs>
          <w:tab w:val="left" w:pos="127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Pr="00FB0150" w:rsidRDefault="00C65487" w:rsidP="00C654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5487" w:rsidRPr="00FD7D3F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Etap I - </w:t>
      </w:r>
      <w:r w:rsidRPr="00FD7D3F">
        <w:rPr>
          <w:rFonts w:ascii="Times New Roman" w:hAnsi="Times New Roman" w:cs="Times New Roman"/>
          <w:b/>
          <w:i/>
          <w:color w:val="000000"/>
        </w:rPr>
        <w:t xml:space="preserve">Zamieszczenie informacji o projekcie „Digitalizacja zasobów będących w posiadaniu Polskiego Wydawnictwa Muzycznego” w formie reklamy w prasie branżowej - krajowej i zagranicznej. </w:t>
      </w:r>
      <w:r w:rsidRPr="00FD7D3F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Zamieszczenie reklam prasowych </w:t>
      </w:r>
      <w:r w:rsidRPr="00FD7D3F">
        <w:rPr>
          <w:rFonts w:ascii="Times New Roman" w:hAnsi="Times New Roman" w:cs="Times New Roman"/>
          <w:b/>
          <w:i/>
        </w:rPr>
        <w:t xml:space="preserve">w zakresie przygotowania i publikacji w prasie o zasięgu ogólnopolskim oraz </w:t>
      </w:r>
      <w:r>
        <w:rPr>
          <w:rFonts w:ascii="Times New Roman" w:hAnsi="Times New Roman" w:cs="Times New Roman"/>
          <w:b/>
          <w:i/>
        </w:rPr>
        <w:t xml:space="preserve">w </w:t>
      </w:r>
      <w:r w:rsidRPr="00FD7D3F">
        <w:rPr>
          <w:rFonts w:ascii="Times New Roman" w:hAnsi="Times New Roman" w:cs="Times New Roman"/>
          <w:b/>
          <w:i/>
        </w:rPr>
        <w:t xml:space="preserve">prasie branżowej profilowanych artykułów sponsorowanych, dotyczących projektu. </w:t>
      </w:r>
    </w:p>
    <w:p w:rsidR="00C65487" w:rsidRPr="00FB0150" w:rsidRDefault="00C65487" w:rsidP="00C6548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5487" w:rsidRPr="00005D4C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2.1 </w:t>
      </w:r>
      <w:r w:rsidRPr="00B230E3">
        <w:rPr>
          <w:rFonts w:ascii="Times New Roman" w:hAnsi="Times New Roman" w:cs="Times New Roman"/>
          <w:color w:val="000000"/>
          <w:shd w:val="clear" w:color="auto" w:fill="FFFFFF"/>
        </w:rPr>
        <w:t xml:space="preserve">Wykonawca będzie </w:t>
      </w:r>
      <w:r w:rsidRPr="00005D4C">
        <w:rPr>
          <w:rFonts w:ascii="Times New Roman" w:hAnsi="Times New Roman" w:cs="Times New Roman"/>
          <w:color w:val="000000"/>
          <w:shd w:val="clear" w:color="auto" w:fill="FFFFFF"/>
        </w:rPr>
        <w:t xml:space="preserve">odpowiedzialny za zamieszczenie reklam prasowych </w:t>
      </w:r>
      <w:r w:rsidRPr="00005D4C">
        <w:rPr>
          <w:rFonts w:ascii="Times New Roman" w:hAnsi="Times New Roman" w:cs="Times New Roman"/>
        </w:rPr>
        <w:t>w zakresie przygotowania i publikacji w prasie o zasięgu ogólnopolskim oraz w prasie branżowej profilow</w:t>
      </w:r>
      <w:r>
        <w:rPr>
          <w:rFonts w:ascii="Times New Roman" w:hAnsi="Times New Roman" w:cs="Times New Roman"/>
        </w:rPr>
        <w:t xml:space="preserve">anych artykułów sponsorowanych </w:t>
      </w:r>
      <w:r w:rsidRPr="00005D4C">
        <w:rPr>
          <w:rFonts w:ascii="Times New Roman" w:hAnsi="Times New Roman" w:cs="Times New Roman"/>
        </w:rPr>
        <w:t>dotyczących projektu.</w:t>
      </w:r>
    </w:p>
    <w:p w:rsidR="00C65487" w:rsidRPr="00005D4C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5487" w:rsidRPr="006B53A6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2.2 </w:t>
      </w:r>
      <w:r w:rsidRPr="006B53A6">
        <w:rPr>
          <w:rFonts w:ascii="Times New Roman" w:hAnsi="Times New Roman" w:cs="Times New Roman"/>
        </w:rPr>
        <w:t>Przez reklamę prasową należy rozumieć następujące formy promocji: reklamę tekstowograficzną, ogłoszenie, tekst sponsorowany, advertorial lub równoważny.</w:t>
      </w:r>
    </w:p>
    <w:p w:rsidR="00C65487" w:rsidRDefault="00C65487" w:rsidP="00C654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Pr="006B53A6">
        <w:rPr>
          <w:rFonts w:ascii="Times New Roman" w:hAnsi="Times New Roman" w:cs="Times New Roman"/>
        </w:rPr>
        <w:t xml:space="preserve">Przez przygotowywanie reklamy prasowej należy rozumieć przygotowanie kreacji reklamy (tekst, grafika, hasło reklamowe, zdjęcia, umiejscowienie logotypów), jej projektu (zaprojektowanie elementów wektorowych, zapewnienie materiału zdjęciowego w reklamie) i przygotowanie reklamy do druku lub publikacji w prasie zgodnie ze specyfikacją wymaganą przez dany tytuł prasowy. </w:t>
      </w:r>
    </w:p>
    <w:p w:rsidR="00C65487" w:rsidRDefault="00C65487" w:rsidP="00C65487">
      <w:pPr>
        <w:widowControl w:val="0"/>
        <w:tabs>
          <w:tab w:val="left" w:pos="851"/>
          <w:tab w:val="left" w:pos="131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Pr="00E40731" w:rsidRDefault="00C65487" w:rsidP="00C65487">
      <w:pPr>
        <w:widowControl w:val="0"/>
        <w:tabs>
          <w:tab w:val="left" w:pos="851"/>
          <w:tab w:val="left" w:pos="131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Reklama prasowa ma </w:t>
      </w:r>
      <w:r w:rsidRPr="007D1C46">
        <w:rPr>
          <w:rFonts w:ascii="Times New Roman" w:hAnsi="Times New Roman" w:cs="Times New Roman"/>
          <w:w w:val="95"/>
        </w:rPr>
        <w:t xml:space="preserve">na celu </w:t>
      </w:r>
      <w:r w:rsidRPr="007D1C46">
        <w:rPr>
          <w:rFonts w:ascii="Times New Roman" w:hAnsi="Times New Roman" w:cs="Times New Roman"/>
        </w:rPr>
        <w:t>promowanie</w:t>
      </w:r>
      <w:r w:rsidRPr="007D1C46">
        <w:rPr>
          <w:rFonts w:ascii="Times New Roman" w:hAnsi="Times New Roman" w:cs="Times New Roman"/>
          <w:spacing w:val="-22"/>
        </w:rPr>
        <w:t xml:space="preserve"> </w:t>
      </w:r>
      <w:r w:rsidRPr="007D1C46">
        <w:rPr>
          <w:rFonts w:ascii="Times New Roman" w:hAnsi="Times New Roman" w:cs="Times New Roman"/>
        </w:rPr>
        <w:t>projektu Polskiego Wydawnictwa Muzycznego w</w:t>
      </w:r>
      <w:r w:rsidRPr="007D1C46">
        <w:rPr>
          <w:rFonts w:ascii="Times New Roman" w:hAnsi="Times New Roman" w:cs="Times New Roman"/>
          <w:spacing w:val="-22"/>
        </w:rPr>
        <w:t xml:space="preserve"> </w:t>
      </w:r>
      <w:r w:rsidRPr="007D1C46">
        <w:rPr>
          <w:rFonts w:ascii="Times New Roman" w:hAnsi="Times New Roman" w:cs="Times New Roman"/>
        </w:rPr>
        <w:t>zakresie zwiększenia zainteresowania polską twórczością oraz dotarcia do określonej grupy odbiorców.</w:t>
      </w:r>
    </w:p>
    <w:p w:rsidR="00C65487" w:rsidRPr="007D1C46" w:rsidRDefault="00C65487" w:rsidP="00C65487">
      <w:pPr>
        <w:tabs>
          <w:tab w:val="left" w:pos="851"/>
        </w:tabs>
        <w:spacing w:before="120"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2.5 </w:t>
      </w:r>
      <w:r w:rsidRPr="007D1C46">
        <w:rPr>
          <w:rFonts w:ascii="Times New Roman" w:hAnsi="Times New Roman" w:cs="Times New Roman"/>
          <w:color w:val="000000"/>
          <w:shd w:val="clear" w:color="auto" w:fill="FFFFFF"/>
        </w:rPr>
        <w:t>Opis projektu oraz charakterystyka grupy docelowej:</w:t>
      </w:r>
    </w:p>
    <w:p w:rsidR="00C65487" w:rsidRDefault="00C65487" w:rsidP="00C65487">
      <w:pPr>
        <w:pStyle w:val="Akapitzlist"/>
        <w:tabs>
          <w:tab w:val="left" w:pos="851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</w:rPr>
      </w:pPr>
      <w:r w:rsidRPr="00FB0150">
        <w:rPr>
          <w:rFonts w:ascii="Times New Roman" w:hAnsi="Times New Roman" w:cs="Times New Roman"/>
        </w:rPr>
        <w:t xml:space="preserve">     </w:t>
      </w:r>
    </w:p>
    <w:p w:rsidR="00C65487" w:rsidRPr="007D1C46" w:rsidRDefault="00C65487" w:rsidP="00C65487">
      <w:pPr>
        <w:pStyle w:val="Akapitzlist"/>
        <w:tabs>
          <w:tab w:val="left" w:pos="851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</w:t>
      </w:r>
      <w:r w:rsidRPr="00FB0150">
        <w:rPr>
          <w:rFonts w:ascii="Times New Roman" w:hAnsi="Times New Roman" w:cs="Times New Roman"/>
        </w:rPr>
        <w:t xml:space="preserve">Celem głównym projektu jest </w:t>
      </w:r>
      <w:r w:rsidRPr="00FB0150">
        <w:rPr>
          <w:rFonts w:ascii="Times New Roman" w:hAnsi="Times New Roman" w:cs="Times New Roman"/>
          <w:bCs/>
        </w:rPr>
        <w:t>wzmocnienie pozycji Polskiego Wydawnictwa Muzycznego, jako mecenasa i promotora muzyki współczesnej w kraju i za granicą oraz poprawa, jakości wypełniania misji publicznej w zakresie udostępniania i promowania muzyki poprzez digitalizację zasobów kultury polskiej muzyki, zwiększenie ich dostępności, użyteczności oraz poprawę, jakości posiadanych zasobów.</w:t>
      </w:r>
      <w:r>
        <w:rPr>
          <w:rFonts w:ascii="Times New Roman" w:hAnsi="Times New Roman" w:cs="Times New Roman"/>
          <w:bCs/>
        </w:rPr>
        <w:t xml:space="preserve"> </w:t>
      </w:r>
      <w:r w:rsidRPr="007D1C46">
        <w:rPr>
          <w:rFonts w:ascii="Times New Roman" w:hAnsi="Times New Roman" w:cs="Times New Roman"/>
        </w:rPr>
        <w:t xml:space="preserve">Grupy odbiorców: </w:t>
      </w:r>
    </w:p>
    <w:p w:rsidR="00C65487" w:rsidRDefault="00C65487" w:rsidP="00C65487">
      <w:pPr>
        <w:pStyle w:val="Akapitzlist"/>
        <w:tabs>
          <w:tab w:val="left" w:pos="851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</w:rPr>
      </w:pPr>
    </w:p>
    <w:p w:rsidR="00C65487" w:rsidRPr="00FB0150" w:rsidRDefault="00C65487" w:rsidP="00C65487">
      <w:pPr>
        <w:pStyle w:val="Akapitzlist"/>
        <w:tabs>
          <w:tab w:val="left" w:pos="851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</w:rPr>
      </w:pPr>
      <w:r w:rsidRPr="00FB0150">
        <w:rPr>
          <w:rFonts w:ascii="Times New Roman" w:hAnsi="Times New Roman" w:cs="Times New Roman"/>
        </w:rPr>
        <w:t>a) bezpośredni odbiorcy: orkiestry, chóry, filharmonie, teatry muzyczne, szkoły muzyczne I, II stopnia, akademie, uniwersytety muzyczne, szkoły baletowe, towarzystwa muzyczne.</w:t>
      </w:r>
    </w:p>
    <w:p w:rsidR="00C65487" w:rsidRPr="00FB0150" w:rsidRDefault="00C65487" w:rsidP="00C65487">
      <w:pPr>
        <w:pStyle w:val="Akapitzlist"/>
        <w:tabs>
          <w:tab w:val="left" w:pos="851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</w:rPr>
      </w:pPr>
      <w:r w:rsidRPr="00FB0150">
        <w:rPr>
          <w:rFonts w:ascii="Times New Roman" w:hAnsi="Times New Roman" w:cs="Times New Roman"/>
        </w:rPr>
        <w:t xml:space="preserve">b) pośredni odbiorcy: dyrygenci, kompozytorzy, artyści, wykładowcy/ nauczyciele akademiccy, uczniowie szkół muzycznych, studenci akademii muzycznych, melomani, krytycy muzyczni. </w:t>
      </w:r>
    </w:p>
    <w:p w:rsidR="00C65487" w:rsidRPr="006B53A6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5487" w:rsidRDefault="00C65487" w:rsidP="00C654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2.6 </w:t>
      </w:r>
      <w:r w:rsidRPr="006B53A6">
        <w:rPr>
          <w:rFonts w:ascii="Times New Roman" w:hAnsi="Times New Roman" w:cs="Times New Roman"/>
          <w:color w:val="000000"/>
          <w:shd w:val="clear" w:color="auto" w:fill="FFFFFF"/>
        </w:rPr>
        <w:t>Zakres zadań Wykonawcy:</w:t>
      </w:r>
    </w:p>
    <w:p w:rsidR="00C65487" w:rsidRPr="006B53A6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5487" w:rsidRPr="00511A49" w:rsidRDefault="00C65487" w:rsidP="00C654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B0150">
        <w:rPr>
          <w:rFonts w:ascii="Times New Roman" w:hAnsi="Times New Roman" w:cs="Times New Roman"/>
        </w:rPr>
        <w:t xml:space="preserve">Przygotowanie koncepcji cyklu nawiązującej do przyjętej w ramach projektu identyfikacji wizualnej. W koncepcji artykułów należy uwzględnić przekaz do każdej z grup </w:t>
      </w:r>
      <w:r>
        <w:rPr>
          <w:rFonts w:ascii="Times New Roman" w:hAnsi="Times New Roman" w:cs="Times New Roman"/>
        </w:rPr>
        <w:t xml:space="preserve">docelowych, o których mowa w pkt. </w:t>
      </w:r>
      <w:r>
        <w:rPr>
          <w:rFonts w:ascii="Times New Roman" w:hAnsi="Times New Roman" w:cs="Times New Roman"/>
          <w:i/>
        </w:rPr>
        <w:t>2.5</w:t>
      </w:r>
      <w:r w:rsidRPr="00831F63">
        <w:rPr>
          <w:rFonts w:ascii="Times New Roman" w:hAnsi="Times New Roman" w:cs="Times New Roman"/>
          <w:i/>
        </w:rPr>
        <w:t xml:space="preserve"> </w:t>
      </w:r>
      <w:r w:rsidRPr="00831F63">
        <w:rPr>
          <w:rFonts w:ascii="Times New Roman" w:hAnsi="Times New Roman" w:cs="Times New Roman"/>
          <w:i/>
          <w:color w:val="000000"/>
          <w:shd w:val="clear" w:color="auto" w:fill="FFFFFF"/>
        </w:rPr>
        <w:t>Opis projektu oraz charakterystyka grupy docelowej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FB0150">
        <w:rPr>
          <w:rFonts w:ascii="Times New Roman" w:hAnsi="Times New Roman" w:cs="Times New Roman"/>
        </w:rPr>
        <w:t>Wykonawca zaproponuje, które artykuły będą skierowane do danej grupy docelowej i w ja</w:t>
      </w:r>
      <w:r>
        <w:rPr>
          <w:rFonts w:ascii="Times New Roman" w:hAnsi="Times New Roman" w:cs="Times New Roman"/>
        </w:rPr>
        <w:t>kich tytułach będą publikowane, aby dotarły</w:t>
      </w:r>
      <w:r w:rsidRPr="00FB0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najskuteczniej z przekazem </w:t>
      </w:r>
      <w:r w:rsidRPr="00FB0150">
        <w:rPr>
          <w:rFonts w:ascii="Times New Roman" w:hAnsi="Times New Roman" w:cs="Times New Roman"/>
        </w:rPr>
        <w:t>do grup docelowych.</w:t>
      </w:r>
      <w:r w:rsidRPr="00511A49">
        <w:rPr>
          <w:rFonts w:ascii="Times New Roman" w:hAnsi="Times New Roman" w:cs="Times New Roman"/>
        </w:rPr>
        <w:t xml:space="preserve"> </w:t>
      </w:r>
    </w:p>
    <w:p w:rsidR="00C65487" w:rsidRPr="00FB0150" w:rsidRDefault="00C65487" w:rsidP="00C654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B0150">
        <w:rPr>
          <w:rFonts w:ascii="Times New Roman" w:hAnsi="Times New Roman" w:cs="Times New Roman"/>
        </w:rPr>
        <w:t>Opracowanie graficzne artykułów sponsorowanych obejmie przynajmniej: stworzenie układu graficznego (layoutu), przygotowanie infografiki zgodnej z wytycznymi, układanie tekstu i grafiki na stronie.</w:t>
      </w:r>
    </w:p>
    <w:p w:rsidR="00C65487" w:rsidRPr="00F22528" w:rsidRDefault="00C65487" w:rsidP="00C654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B0150">
        <w:rPr>
          <w:rFonts w:ascii="Times New Roman" w:hAnsi="Times New Roman" w:cs="Times New Roman"/>
        </w:rPr>
        <w:t xml:space="preserve">W przypadku zagranicznej prasy branżowej, reklama prasowa powinna zostać przetłumaczona przez Wykonawcę na język, który jest używany w danym tytule. 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2702">
        <w:rPr>
          <w:rFonts w:ascii="Times New Roman" w:hAnsi="Times New Roman" w:cs="Times New Roman"/>
          <w:color w:val="000000"/>
          <w:shd w:val="clear" w:color="auto" w:fill="FFFFFF"/>
        </w:rPr>
        <w:t xml:space="preserve">2.7 Wykonawca będzie odpowiedzialny za zamieszczenie przynajmniej 6 profilowanych artykułów sponsorowanych w prasie o zasięgu ogólnopolskim oraz co najmniej 3 artykułów sponsorowanych w prasie branżowej zagranicznej.  </w:t>
      </w:r>
    </w:p>
    <w:p w:rsidR="00E12702" w:rsidRPr="00E12702" w:rsidRDefault="00E12702" w:rsidP="00C65487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5487" w:rsidRPr="00E12702" w:rsidRDefault="00E12702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  <w:color w:val="000000"/>
          <w:shd w:val="clear" w:color="auto" w:fill="FFFFFF"/>
        </w:rPr>
        <w:t xml:space="preserve">2. </w:t>
      </w:r>
      <w:r w:rsidR="00C65487" w:rsidRPr="00E12702">
        <w:rPr>
          <w:rFonts w:ascii="Times New Roman" w:hAnsi="Times New Roman" w:cs="Times New Roman"/>
          <w:color w:val="000000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65487" w:rsidRPr="00E12702">
        <w:rPr>
          <w:rFonts w:ascii="Times New Roman" w:hAnsi="Times New Roman" w:cs="Times New Roman"/>
        </w:rPr>
        <w:t>Każdy z zamieszczanych artykułów będzie inny od pozostałych.</w:t>
      </w: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 xml:space="preserve">2.9 Wykonawca zobowiązany jest do bieżącej współpracy z Zamawiającym w celu należytej realizacji zamówienia. Wykonawca zapewni osobę do kontaktów dyspozycyjną telefonicznie, mailowo lub do spotkań roboczych w siedzibie Zamawiającego (al. Zygmunta Krasińskiego 11 a, 31 – 111 Kraków) po wcześniejszym uzgodnieniu terminu. </w:t>
      </w: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>2.10 Wszystkie projekty artykułów prasowych będą przekazywane drogą elektroniczną. W tej samej formie będzie odbywało się dokonywanie akceptacji, a także zgłaszanie uwag przez Zamawiającego.</w:t>
      </w: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>2.11 Każdorazowo publikacja ogłoszenia i artykułu odbywać się będzie na podstawie odrębnego pisemnego zlecenia przekazanego Wykonawcy w formie elektronicznej na adres mailowy wskazany w umowie i podpisanego przez osobę upoważnioną przez Zamawiającego.</w:t>
      </w: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>2.12 Przed publikacją danego ogłoszenia i/lub artykułu, Wykonawca zobowiązany jest do poinformowania Zamawiającego o planowanej dacie i tytule gazety, w której ono się ukaże.</w:t>
      </w: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 xml:space="preserve">2.13 W przypadku nieprzewidzianej zmiany w harmonogramie projektu realizowanego przez Zamawiającego, Zamawiający niezwłocznie powiadomi Wykonawcę o zmianie terminu publikacji ogłoszenia i/lub artykułu. </w:t>
      </w: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Pr="00E12702" w:rsidRDefault="00C65487" w:rsidP="00E12702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2702">
        <w:rPr>
          <w:rFonts w:ascii="Times New Roman" w:hAnsi="Times New Roman" w:cs="Times New Roman"/>
        </w:rPr>
        <w:t>2.14 Wykonawca jest zobowiązany współpracować z Zamawiającym na etapie realizacji zamówienia, w szczególności zobowiązany jest konsultować wszelkie wątpliwości.</w:t>
      </w:r>
    </w:p>
    <w:p w:rsidR="00C65487" w:rsidRPr="00E12702" w:rsidRDefault="00C65487" w:rsidP="00C654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487" w:rsidRPr="00E12702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 xml:space="preserve">2.15 Warunki realizacji: </w:t>
      </w:r>
    </w:p>
    <w:p w:rsidR="00C65487" w:rsidRPr="00E12702" w:rsidRDefault="00C65487" w:rsidP="00C6548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C65487" w:rsidRPr="00E12702" w:rsidRDefault="00C65487" w:rsidP="00C65487">
      <w:pPr>
        <w:pStyle w:val="Akapitzlist"/>
        <w:spacing w:after="0" w:line="276" w:lineRule="auto"/>
        <w:ind w:left="-142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 xml:space="preserve">a) Artykuły sponsorowane zostaną opracowane przez Wykonawcę, zgodnie z wytycznymi Zamawiającego, na podstawie materiałów przekazanych przez Zamawiającego. Zamawiający udzieli </w:t>
      </w:r>
      <w:r w:rsidRPr="00E12702">
        <w:rPr>
          <w:rFonts w:ascii="Times New Roman" w:hAnsi="Times New Roman" w:cs="Times New Roman"/>
        </w:rPr>
        <w:lastRenderedPageBreak/>
        <w:t xml:space="preserve">Wykonawcy wskazówek w zakresie merytorycznym oraz graficznym. Przekaz informacyjny, w tym język i grafika, powinien być dostosowany do charakteru tytułu prasowego i jego czytelników. </w:t>
      </w:r>
    </w:p>
    <w:p w:rsidR="00C65487" w:rsidRPr="00E12702" w:rsidRDefault="00C65487" w:rsidP="00C6548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C65487" w:rsidRPr="00E12702" w:rsidRDefault="00C65487" w:rsidP="00C65487">
      <w:pPr>
        <w:pStyle w:val="Akapitzlist"/>
        <w:spacing w:after="0" w:line="276" w:lineRule="auto"/>
        <w:ind w:left="-142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 xml:space="preserve">b) Artykuły mają być spójne, czytelne, poprawnie językowo, gramatycznie i interpunkcyjnie. c) Teksty oraz grafika przygotowane na potrzeby artykułu sponsorowanego nie mogą być wykorzystywane w całości ani w części do innych publikacji przygotowywanych przez Wykonawcę, a także nie mogą pochodzić z innych publikacji przygotowanych przez Wykonawcę lub z innych źródeł. </w:t>
      </w:r>
    </w:p>
    <w:p w:rsidR="00C65487" w:rsidRPr="00E12702" w:rsidRDefault="00C65487" w:rsidP="00C6548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C65487" w:rsidRPr="00E12702" w:rsidRDefault="00C65487" w:rsidP="00C65487">
      <w:pPr>
        <w:pStyle w:val="Akapitzlist"/>
        <w:spacing w:after="0" w:line="276" w:lineRule="auto"/>
        <w:ind w:left="-142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 xml:space="preserve">d) Każdy artykuł sponsorowany musi zawierać ciąg znaków promocyjnych obowiązujących w projektach realizowanych z Programu Operacyjnego Polska Cyfrowa. Każda publikacja powinna być opatrzona informacją, że jest to artykuł sponsorowany lub ogłoszenie płatne. Logotypy zostaną przekazane Wykonawcy przez Zamawiającego niezwłocznie po podpisaniu umowy. </w:t>
      </w:r>
    </w:p>
    <w:p w:rsidR="00C65487" w:rsidRPr="00E12702" w:rsidRDefault="00C65487" w:rsidP="00C6548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C65487" w:rsidRPr="00E12702" w:rsidRDefault="00C65487" w:rsidP="00E12702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E12702">
        <w:rPr>
          <w:rFonts w:ascii="Times New Roman" w:hAnsi="Times New Roman" w:cs="Times New Roman"/>
        </w:rPr>
        <w:t xml:space="preserve"> e) Wykonawca przedłoży do akceptacji Zamawiającego wersję elektroniczną strony z artykułem sponsorowanym – w celu zatwierdzenia do druku, a także informację o zawartości tematycznej sąsiednich stron w danym tytule prasowym..</w:t>
      </w:r>
    </w:p>
    <w:p w:rsidR="00E12702" w:rsidRDefault="00E12702" w:rsidP="00E1270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65487" w:rsidRPr="004E20A4" w:rsidRDefault="00C65487" w:rsidP="00E1270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2.16 </w:t>
      </w:r>
      <w:r w:rsidRPr="004E20A4">
        <w:rPr>
          <w:rFonts w:ascii="Times New Roman" w:hAnsi="Times New Roman" w:cs="Times New Roman"/>
        </w:rPr>
        <w:t>Wykonawca przekaże do publikacji przygotowane i zaakceptowane przez Zamawiającego artykuły. Publikacja nastąpi w :</w:t>
      </w:r>
    </w:p>
    <w:p w:rsidR="00C65487" w:rsidRDefault="00C65487" w:rsidP="00C6548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C65487" w:rsidRPr="00FB0150" w:rsidRDefault="00C65487" w:rsidP="00C65487">
      <w:pPr>
        <w:pStyle w:val="Akapitzlist"/>
        <w:spacing w:after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FB0150">
        <w:rPr>
          <w:rFonts w:ascii="Times New Roman" w:hAnsi="Times New Roman" w:cs="Times New Roman"/>
        </w:rPr>
        <w:t xml:space="preserve">- dziennikach, </w:t>
      </w:r>
    </w:p>
    <w:p w:rsidR="00C65487" w:rsidRPr="00FB0150" w:rsidRDefault="00C65487" w:rsidP="00C6548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FB0150">
        <w:rPr>
          <w:rFonts w:ascii="Times New Roman" w:hAnsi="Times New Roman" w:cs="Times New Roman"/>
        </w:rPr>
        <w:t xml:space="preserve">- tygodnikach, </w:t>
      </w:r>
    </w:p>
    <w:p w:rsidR="00C65487" w:rsidRDefault="00C65487" w:rsidP="00C6548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FB0150">
        <w:rPr>
          <w:rFonts w:ascii="Times New Roman" w:hAnsi="Times New Roman" w:cs="Times New Roman"/>
        </w:rPr>
        <w:t xml:space="preserve">- dwutygodnikach lub miesięcznikach. </w:t>
      </w:r>
    </w:p>
    <w:p w:rsidR="00C65487" w:rsidRDefault="00C65487" w:rsidP="00C6548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</w:t>
      </w:r>
      <w:r w:rsidRPr="00E407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Dzienniki, </w:t>
      </w:r>
      <w:r w:rsidRPr="00E40731">
        <w:rPr>
          <w:rFonts w:ascii="Times New Roman" w:hAnsi="Times New Roman" w:cs="Times New Roman"/>
        </w:rPr>
        <w:t xml:space="preserve">tygodniki </w:t>
      </w:r>
      <w:r>
        <w:rPr>
          <w:rFonts w:ascii="Times New Roman" w:hAnsi="Times New Roman" w:cs="Times New Roman"/>
        </w:rPr>
        <w:t xml:space="preserve">lub miesięczniki </w:t>
      </w:r>
      <w:r w:rsidRPr="00E40731">
        <w:rPr>
          <w:rFonts w:ascii="Times New Roman" w:hAnsi="Times New Roman" w:cs="Times New Roman"/>
        </w:rPr>
        <w:t xml:space="preserve">ogólnopolskie. Zamawiający wymaga, aby dziennik lub tygodnik: 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40731">
        <w:rPr>
          <w:rFonts w:ascii="Times New Roman" w:hAnsi="Times New Roman" w:cs="Times New Roman"/>
        </w:rPr>
        <w:t xml:space="preserve">a. ukazywał się w postaci drukowanej 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40731">
        <w:rPr>
          <w:rFonts w:ascii="Times New Roman" w:hAnsi="Times New Roman" w:cs="Times New Roman"/>
        </w:rPr>
        <w:t xml:space="preserve">b. był płatny 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40731">
        <w:rPr>
          <w:rFonts w:ascii="Times New Roman" w:hAnsi="Times New Roman" w:cs="Times New Roman"/>
        </w:rPr>
        <w:t xml:space="preserve">c. obejmował swoim zasięgiem obszar całego kraju 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40731">
        <w:rPr>
          <w:rFonts w:ascii="Times New Roman" w:hAnsi="Times New Roman" w:cs="Times New Roman"/>
        </w:rPr>
        <w:t xml:space="preserve">d. ukazywał się regularnie 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40731">
        <w:rPr>
          <w:rFonts w:ascii="Times New Roman" w:hAnsi="Times New Roman" w:cs="Times New Roman"/>
        </w:rPr>
        <w:t xml:space="preserve">e. prezentował tematykę związaną z muzyką lub posiadał stały dodatek poświęcony ww. tematyce 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40731">
        <w:rPr>
          <w:rFonts w:ascii="Times New Roman" w:hAnsi="Times New Roman" w:cs="Times New Roman"/>
        </w:rPr>
        <w:t>f. miał charakter opiniotwórczy.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Default="00C65487" w:rsidP="00C6548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2.18 </w:t>
      </w:r>
      <w:r w:rsidRPr="00690302">
        <w:rPr>
          <w:rFonts w:ascii="Times New Roman" w:hAnsi="Times New Roman" w:cs="Times New Roman"/>
        </w:rPr>
        <w:t xml:space="preserve">Zamawiający nie dopuszcza publikacji artykułu sponsorowanego w </w:t>
      </w:r>
      <w:r>
        <w:rPr>
          <w:rFonts w:ascii="Times New Roman" w:hAnsi="Times New Roman" w:cs="Times New Roman"/>
        </w:rPr>
        <w:t>prasie, w której</w:t>
      </w:r>
      <w:r w:rsidRPr="00690302">
        <w:rPr>
          <w:rFonts w:ascii="Times New Roman" w:hAnsi="Times New Roman" w:cs="Times New Roman"/>
        </w:rPr>
        <w:t xml:space="preserve"> przeważają treści o charakterze sensacji i skandalu. Niedopuszczalne są także strony z nekrologami, repertuarami, komunikatami, informacjami o przetargach, strony miejskie (dodatki miejskie w dziennikach ogólnopolskich), strony motoryzacyjne, sportowe, komputerowe, religijne, rolnicze. Tytuły prasowe, gdzie ma nastąpić publikacja artykułów przez Wykonawcę, powinny swym przekazem być jak najlepiej dostosowane do grupy docelowej Zamawiającego. Wykonawca w tym celu przedłoży do akceptacji Zamawiającego propozycje tytułów, gdzie mają zostać zamieszczone artykuły sponsorowane, wraz z nakładem sprzedaży. 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</w:t>
      </w:r>
      <w:r w:rsidRPr="00D569A1">
        <w:rPr>
          <w:rFonts w:ascii="Times New Roman" w:hAnsi="Times New Roman" w:cs="Times New Roman"/>
        </w:rPr>
        <w:t xml:space="preserve"> Zamawiający nie dopuszcza do zamieszczenia artykułów prasowych w tytułach, gdzie wydawcą jest Zamawiający.  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2.20</w:t>
      </w:r>
      <w:r w:rsidRPr="000647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Nakład każdego wydania dziennika, w którym zostanie zamieszczone ogłoszenie musi być nie mniejszy niż 50 000 egzemplarzy oraz swoim zasięgiem musi obejmować obszar całej Polski, w przypadku tytułu prasowego zagranicznego co najmniej obszar kraju, w którym nastąpi publikacja. Tytuł prasowy, w którym zamieszczone zostaną ogłoszenia musi uka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zywać się w postaci drukowanej.</w:t>
      </w:r>
    </w:p>
    <w:p w:rsidR="00C65487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65487" w:rsidRPr="004207F9" w:rsidRDefault="00C65487" w:rsidP="00C65487">
      <w:pPr>
        <w:spacing w:after="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2.21</w:t>
      </w:r>
      <w:r w:rsidRPr="004207F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Cena za zamieszczanie ogłoszenia musi być stała bez względu na stronę jego publikacji.</w:t>
      </w:r>
    </w:p>
    <w:p w:rsidR="00C65487" w:rsidRPr="00064721" w:rsidRDefault="00C65487" w:rsidP="00C654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65487" w:rsidRPr="004E20A4" w:rsidRDefault="00C65487" w:rsidP="00C65487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2.22 </w:t>
      </w:r>
      <w:r w:rsidRPr="004E20A4">
        <w:rPr>
          <w:rFonts w:ascii="Times New Roman" w:hAnsi="Times New Roman" w:cs="Times New Roman"/>
          <w:color w:val="000000"/>
          <w:shd w:val="clear" w:color="auto" w:fill="FFFFFF"/>
        </w:rPr>
        <w:t xml:space="preserve">Wykonawca </w:t>
      </w:r>
      <w:r w:rsidRPr="004E20A4">
        <w:rPr>
          <w:rFonts w:ascii="Times New Roman" w:hAnsi="Times New Roman" w:cs="Times New Roman"/>
        </w:rPr>
        <w:t>dostarczy do siedziby Zamawiającego 2 egzemplarze każdego tytułu prasowego, w którym ukazał się artykuł sponsorowany - w terminie 2 dni roboczych od daty wydania każdego tytułu.</w:t>
      </w:r>
    </w:p>
    <w:p w:rsidR="00C65487" w:rsidRDefault="00C65487" w:rsidP="00C65487">
      <w:pPr>
        <w:spacing w:before="120" w:after="0" w:line="276" w:lineRule="auto"/>
        <w:jc w:val="both"/>
        <w:rPr>
          <w:rFonts w:ascii="Times New Roman" w:hAnsi="Times New Roman" w:cs="Times New Roman"/>
          <w:b/>
          <w:i/>
        </w:rPr>
      </w:pPr>
    </w:p>
    <w:p w:rsidR="00C65487" w:rsidRPr="00FD7D3F" w:rsidRDefault="001D2675" w:rsidP="00C65487">
      <w:pPr>
        <w:spacing w:before="120" w:after="0" w:line="276" w:lineRule="auto"/>
        <w:jc w:val="both"/>
        <w:rPr>
          <w:rFonts w:ascii="Times New Roman" w:hAnsi="Times New Roman" w:cs="Times New Roman"/>
          <w:i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b/>
          <w:i/>
        </w:rPr>
        <w:t>Etap I</w:t>
      </w:r>
      <w:r w:rsidR="00C65487">
        <w:rPr>
          <w:rFonts w:ascii="Times New Roman" w:hAnsi="Times New Roman" w:cs="Times New Roman"/>
          <w:b/>
          <w:i/>
        </w:rPr>
        <w:t xml:space="preserve">I - </w:t>
      </w:r>
      <w:r w:rsidR="00C65487" w:rsidRPr="00FD7D3F">
        <w:rPr>
          <w:rFonts w:ascii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Zamieszczenie </w:t>
      </w:r>
      <w:r w:rsidR="00C65487" w:rsidRPr="00FD7D3F">
        <w:rPr>
          <w:rFonts w:ascii="Times New Roman" w:hAnsi="Times New Roman" w:cs="Times New Roman"/>
          <w:b/>
          <w:i/>
          <w:color w:val="0D0D0D" w:themeColor="text1" w:themeTint="F2"/>
        </w:rPr>
        <w:t xml:space="preserve">informacji o projekcie „Digitalizacja zasobów będących w posiadaniu Polskiego Wydawnictwa Muzycznego” na stronach </w:t>
      </w:r>
      <w:r w:rsidR="00C65487">
        <w:rPr>
          <w:rFonts w:ascii="Times New Roman" w:hAnsi="Times New Roman" w:cs="Times New Roman"/>
          <w:b/>
          <w:i/>
          <w:color w:val="0D0D0D" w:themeColor="text1" w:themeTint="F2"/>
        </w:rPr>
        <w:t>polskich</w:t>
      </w:r>
      <w:r w:rsidR="00C65487" w:rsidRPr="00FD7D3F">
        <w:rPr>
          <w:rFonts w:ascii="Times New Roman" w:hAnsi="Times New Roman" w:cs="Times New Roman"/>
          <w:b/>
          <w:i/>
          <w:color w:val="0D0D0D" w:themeColor="text1" w:themeTint="F2"/>
        </w:rPr>
        <w:t xml:space="preserve"> instytuc</w:t>
      </w:r>
      <w:r w:rsidR="00C65487">
        <w:rPr>
          <w:rFonts w:ascii="Times New Roman" w:hAnsi="Times New Roman" w:cs="Times New Roman"/>
          <w:b/>
          <w:i/>
          <w:color w:val="0D0D0D" w:themeColor="text1" w:themeTint="F2"/>
        </w:rPr>
        <w:t>ji</w:t>
      </w:r>
      <w:r w:rsidR="00C65487" w:rsidRPr="00FD7D3F">
        <w:rPr>
          <w:rFonts w:ascii="Times New Roman" w:hAnsi="Times New Roman" w:cs="Times New Roman"/>
          <w:b/>
          <w:i/>
          <w:color w:val="0D0D0D" w:themeColor="text1" w:themeTint="F2"/>
        </w:rPr>
        <w:t xml:space="preserve"> kultury</w:t>
      </w:r>
      <w:r w:rsidR="00C65487" w:rsidRPr="00FD7D3F">
        <w:rPr>
          <w:rFonts w:ascii="Times New Roman" w:hAnsi="Times New Roman" w:cs="Times New Roman"/>
          <w:i/>
          <w:color w:val="0D0D0D" w:themeColor="text1" w:themeTint="F2"/>
        </w:rPr>
        <w:t>.</w:t>
      </w:r>
    </w:p>
    <w:p w:rsidR="00C65487" w:rsidRPr="003E193E" w:rsidRDefault="00C65487" w:rsidP="00C65487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3.1 </w:t>
      </w:r>
      <w:r w:rsidRPr="00B230E3">
        <w:rPr>
          <w:rFonts w:ascii="Times New Roman" w:hAnsi="Times New Roman" w:cs="Times New Roman"/>
          <w:color w:val="000000"/>
          <w:shd w:val="clear" w:color="auto" w:fill="FFFFFF"/>
        </w:rPr>
        <w:t xml:space="preserve">Wykonawca będzie odpowiedzialny za opracowanie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 zamieszczenie </w:t>
      </w:r>
      <w:r w:rsidRPr="00B230E3">
        <w:rPr>
          <w:rFonts w:ascii="Times New Roman" w:hAnsi="Times New Roman" w:cs="Times New Roman"/>
          <w:color w:val="000000"/>
          <w:shd w:val="clear" w:color="auto" w:fill="FFFFFF"/>
        </w:rPr>
        <w:t>informacji na stronach polskich instytucj</w:t>
      </w:r>
      <w:r>
        <w:rPr>
          <w:rFonts w:ascii="Times New Roman" w:hAnsi="Times New Roman" w:cs="Times New Roman"/>
          <w:color w:val="000000"/>
          <w:shd w:val="clear" w:color="auto" w:fill="FFFFFF"/>
        </w:rPr>
        <w:t>i kultury</w:t>
      </w:r>
      <w:r w:rsidR="00C239B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900DA">
        <w:rPr>
          <w:rFonts w:ascii="Times New Roman" w:hAnsi="Times New Roman" w:cs="Times New Roman"/>
          <w:color w:val="000000"/>
          <w:shd w:val="clear" w:color="auto" w:fill="FFFFFF"/>
        </w:rPr>
        <w:t xml:space="preserve">(instytucja kultury </w:t>
      </w:r>
      <w:r w:rsidR="00C239BD">
        <w:rPr>
          <w:rFonts w:ascii="Times New Roman" w:hAnsi="Times New Roman" w:cs="Times New Roman"/>
          <w:color w:val="000000"/>
          <w:shd w:val="clear" w:color="auto" w:fill="FFFFFF"/>
        </w:rPr>
        <w:t xml:space="preserve">w rozumieniu Ustawy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z </w:t>
      </w:r>
      <w:r w:rsidRPr="003E193E">
        <w:rPr>
          <w:rFonts w:ascii="Times New Roman" w:hAnsi="Times New Roman" w:cs="Times New Roman"/>
          <w:color w:val="222222"/>
          <w:shd w:val="clear" w:color="auto" w:fill="FFFFFF"/>
        </w:rPr>
        <w:t>dnia 25 października 1991 r. o organizowaniu i prowadzeniu działalności kulturalnej</w:t>
      </w:r>
      <w:r w:rsidR="00A900DA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Pr="003E193E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C239BD">
        <w:rPr>
          <w:rFonts w:ascii="Times New Roman" w:hAnsi="Times New Roman" w:cs="Times New Roman"/>
          <w:color w:val="222222"/>
          <w:shd w:val="clear" w:color="auto" w:fill="FFFFFF"/>
        </w:rPr>
        <w:t xml:space="preserve">Zamawiający nie dopuszcza zamieszczenia informacji na stronach </w:t>
      </w:r>
      <w:r w:rsidR="00F710FB">
        <w:rPr>
          <w:rFonts w:ascii="Times New Roman" w:hAnsi="Times New Roman" w:cs="Times New Roman"/>
          <w:color w:val="222222"/>
          <w:shd w:val="clear" w:color="auto" w:fill="FFFFFF"/>
        </w:rPr>
        <w:t xml:space="preserve">innych niż instytucje kultury zdefiniowane przez Ustawę. </w:t>
      </w:r>
      <w:bookmarkStart w:id="0" w:name="_GoBack"/>
      <w:bookmarkEnd w:id="0"/>
    </w:p>
    <w:p w:rsidR="00C65487" w:rsidRDefault="00C65487" w:rsidP="00C65487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3.2 </w:t>
      </w:r>
      <w:r w:rsidRPr="00B230E3">
        <w:rPr>
          <w:rFonts w:ascii="Times New Roman" w:hAnsi="Times New Roman" w:cs="Times New Roman"/>
        </w:rPr>
        <w:t>Strony internetowe, na których</w:t>
      </w:r>
      <w:r>
        <w:rPr>
          <w:rFonts w:ascii="Times New Roman" w:hAnsi="Times New Roman" w:cs="Times New Roman"/>
        </w:rPr>
        <w:t xml:space="preserve"> zostaną zamieszczone </w:t>
      </w:r>
      <w:r w:rsidRPr="00B230E3">
        <w:rPr>
          <w:rFonts w:ascii="Times New Roman" w:hAnsi="Times New Roman" w:cs="Times New Roman"/>
        </w:rPr>
        <w:t>informacj</w:t>
      </w:r>
      <w:r>
        <w:rPr>
          <w:rFonts w:ascii="Times New Roman" w:hAnsi="Times New Roman" w:cs="Times New Roman"/>
        </w:rPr>
        <w:t>e</w:t>
      </w:r>
      <w:r w:rsidRPr="00B230E3">
        <w:rPr>
          <w:rFonts w:ascii="Times New Roman" w:hAnsi="Times New Roman" w:cs="Times New Roman"/>
        </w:rPr>
        <w:t xml:space="preserve"> o projekcie, zostaną wybrane przez Zamawiającego spośród zaproponowanych przez Wykonawcę.</w:t>
      </w:r>
      <w:r>
        <w:rPr>
          <w:rFonts w:ascii="Times New Roman" w:hAnsi="Times New Roman" w:cs="Times New Roman"/>
        </w:rPr>
        <w:t xml:space="preserve"> Treść informacji zostanie</w:t>
      </w:r>
      <w:r w:rsidRPr="00FB0150">
        <w:rPr>
          <w:rFonts w:ascii="Times New Roman" w:hAnsi="Times New Roman" w:cs="Times New Roman"/>
        </w:rPr>
        <w:t xml:space="preserve"> opracowa</w:t>
      </w:r>
      <w:r>
        <w:rPr>
          <w:rFonts w:ascii="Times New Roman" w:hAnsi="Times New Roman" w:cs="Times New Roman"/>
        </w:rPr>
        <w:t>na</w:t>
      </w:r>
      <w:r w:rsidRPr="00FB0150">
        <w:rPr>
          <w:rFonts w:ascii="Times New Roman" w:hAnsi="Times New Roman" w:cs="Times New Roman"/>
        </w:rPr>
        <w:t xml:space="preserve"> przez Wykonawcę, zgodnie z wytycznymi</w:t>
      </w:r>
      <w:r>
        <w:rPr>
          <w:rFonts w:ascii="Times New Roman" w:hAnsi="Times New Roman" w:cs="Times New Roman"/>
        </w:rPr>
        <w:t xml:space="preserve"> Zamawiającego</w:t>
      </w:r>
      <w:r w:rsidRPr="00FB0150">
        <w:rPr>
          <w:rFonts w:ascii="Times New Roman" w:hAnsi="Times New Roman" w:cs="Times New Roman"/>
        </w:rPr>
        <w:t xml:space="preserve">, na podstawie </w:t>
      </w:r>
      <w:r>
        <w:rPr>
          <w:rFonts w:ascii="Times New Roman" w:hAnsi="Times New Roman" w:cs="Times New Roman"/>
        </w:rPr>
        <w:t>wytycznych</w:t>
      </w:r>
      <w:r w:rsidRPr="00FB0150">
        <w:rPr>
          <w:rFonts w:ascii="Times New Roman" w:hAnsi="Times New Roman" w:cs="Times New Roman"/>
        </w:rPr>
        <w:t xml:space="preserve"> przekazanych przez Zamawiającego. Zamawiający udzieli Wykonawcy wskazówek w zakresie merytorycznym oraz graficznym. </w:t>
      </w:r>
      <w:r w:rsidRPr="00225E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86675" w:rsidRPr="004776CB" w:rsidRDefault="0096157D" w:rsidP="00C65487">
      <w:pPr>
        <w:spacing w:before="120" w:after="0" w:line="276" w:lineRule="auto"/>
        <w:jc w:val="both"/>
        <w:rPr>
          <w:rFonts w:ascii="Times New Roman" w:hAnsi="Times New Roman" w:cs="Times New Roman"/>
          <w:strike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3.3</w:t>
      </w:r>
      <w:r w:rsidR="00186675">
        <w:rPr>
          <w:rFonts w:ascii="Times New Roman" w:hAnsi="Times New Roman" w:cs="Times New Roman"/>
          <w:color w:val="000000"/>
          <w:shd w:val="clear" w:color="auto" w:fill="FFFFFF"/>
        </w:rPr>
        <w:t xml:space="preserve"> Wykonawca będzie odpowiedzialny za zamieszczenie informacji o projekcie Zamawiającego na m.in. </w:t>
      </w:r>
      <w:r w:rsidR="00973CF5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186675">
        <w:rPr>
          <w:rFonts w:ascii="Times New Roman" w:hAnsi="Times New Roman" w:cs="Times New Roman"/>
          <w:color w:val="000000"/>
          <w:shd w:val="clear" w:color="auto" w:fill="FFFFFF"/>
        </w:rPr>
        <w:t xml:space="preserve"> stronach polskich instytucji kultury. </w:t>
      </w:r>
      <w:r w:rsidR="00C77DB8">
        <w:rPr>
          <w:rFonts w:ascii="Times New Roman" w:hAnsi="Times New Roman" w:cs="Times New Roman"/>
          <w:color w:val="000000"/>
          <w:shd w:val="clear" w:color="auto" w:fill="FFFFFF"/>
        </w:rPr>
        <w:t xml:space="preserve">Zamawiający nie dopuszcza do zamieszczenia informacji na stronach Zamawiającego. </w:t>
      </w:r>
    </w:p>
    <w:p w:rsidR="00C65487" w:rsidRPr="00B230E3" w:rsidRDefault="0096157D" w:rsidP="00C65487">
      <w:pPr>
        <w:spacing w:before="120" w:after="0" w:line="276" w:lineRule="auto"/>
        <w:jc w:val="both"/>
        <w:rPr>
          <w:rFonts w:ascii="Times New Roman" w:hAnsi="Times New Roman" w:cs="Times New Roman"/>
          <w:strike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3.4</w:t>
      </w:r>
      <w:r w:rsidR="00C65487">
        <w:rPr>
          <w:rFonts w:ascii="Times New Roman" w:hAnsi="Times New Roman" w:cs="Times New Roman"/>
        </w:rPr>
        <w:t xml:space="preserve"> </w:t>
      </w:r>
      <w:r w:rsidR="00C65487" w:rsidRPr="00B230E3">
        <w:rPr>
          <w:rFonts w:ascii="Times New Roman" w:hAnsi="Times New Roman" w:cs="Times New Roman"/>
        </w:rPr>
        <w:t>Przez opracowanie informacji należy rozumieć przygotowanie: tekstu, grafiki, zdjęć, umiejscowi</w:t>
      </w:r>
      <w:r w:rsidR="00C65487">
        <w:rPr>
          <w:rFonts w:ascii="Times New Roman" w:hAnsi="Times New Roman" w:cs="Times New Roman"/>
        </w:rPr>
        <w:t>enie logotypów)</w:t>
      </w:r>
      <w:r w:rsidR="00C65487" w:rsidRPr="00B230E3">
        <w:rPr>
          <w:rFonts w:ascii="Times New Roman" w:hAnsi="Times New Roman" w:cs="Times New Roman"/>
        </w:rPr>
        <w:t xml:space="preserve"> oraz zamieszczenia informacji na stronach instytucji. </w:t>
      </w:r>
    </w:p>
    <w:p w:rsidR="00C65487" w:rsidRPr="00B230E3" w:rsidRDefault="0096157D" w:rsidP="00C65487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3.5</w:t>
      </w:r>
      <w:r w:rsidR="00C65487">
        <w:rPr>
          <w:rFonts w:ascii="Times New Roman" w:hAnsi="Times New Roman" w:cs="Times New Roman"/>
        </w:rPr>
        <w:t xml:space="preserve"> </w:t>
      </w:r>
      <w:r w:rsidR="00C65487" w:rsidRPr="00B230E3">
        <w:rPr>
          <w:rFonts w:ascii="Times New Roman" w:hAnsi="Times New Roman" w:cs="Times New Roman"/>
        </w:rPr>
        <w:t>Informacje mają być czytelne, poprawnie językowo, gramatycznie i interpunkcyjnie.</w:t>
      </w:r>
    </w:p>
    <w:p w:rsidR="00C65487" w:rsidRPr="00B230E3" w:rsidRDefault="0096157D" w:rsidP="00C65487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3.6</w:t>
      </w:r>
      <w:r w:rsidR="00C65487">
        <w:rPr>
          <w:rFonts w:ascii="Times New Roman" w:hAnsi="Times New Roman" w:cs="Times New Roman"/>
        </w:rPr>
        <w:t xml:space="preserve"> </w:t>
      </w:r>
      <w:r w:rsidR="00C65487" w:rsidRPr="00B230E3">
        <w:rPr>
          <w:rFonts w:ascii="Times New Roman" w:hAnsi="Times New Roman" w:cs="Times New Roman"/>
        </w:rPr>
        <w:t>Każda informacja musi zawierać ciąg znaków promocyjnych obowiązujących w projektach realizowanych z Programu Operacyjnego Polska Cyfrowa. Odpowiednie oznaczenia</w:t>
      </w:r>
      <w:r w:rsidR="00C65487">
        <w:rPr>
          <w:rFonts w:ascii="Times New Roman" w:hAnsi="Times New Roman" w:cs="Times New Roman"/>
        </w:rPr>
        <w:t xml:space="preserve"> zostaną przesłane do Wykonawcy przez Zamawiającego. </w:t>
      </w:r>
    </w:p>
    <w:p w:rsidR="00C65487" w:rsidRDefault="00C65487" w:rsidP="00C65487">
      <w:pPr>
        <w:spacing w:before="120" w:after="0" w:line="276" w:lineRule="auto"/>
        <w:jc w:val="both"/>
        <w:rPr>
          <w:rFonts w:ascii="Times New Roman" w:hAnsi="Times New Roman" w:cs="Times New Roman"/>
          <w:b/>
          <w:smallCaps/>
          <w:strike/>
        </w:rPr>
      </w:pPr>
    </w:p>
    <w:p w:rsidR="00C65487" w:rsidRDefault="001D2675" w:rsidP="00C65487">
      <w:pPr>
        <w:spacing w:before="120" w:after="0" w:line="276" w:lineRule="auto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Etap III</w:t>
      </w:r>
      <w:r w:rsidR="00C6548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- </w:t>
      </w:r>
      <w:r w:rsidR="00C65487" w:rsidRPr="00B230E3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Opracowanie projektu graficznego newslettera w wersji w j. polskim i w j. angielskim  </w:t>
      </w:r>
    </w:p>
    <w:p w:rsidR="00C65487" w:rsidRPr="00DF3852" w:rsidRDefault="00C65487" w:rsidP="00C65487">
      <w:pPr>
        <w:spacing w:before="120" w:after="0" w:line="276" w:lineRule="auto"/>
        <w:jc w:val="both"/>
        <w:rPr>
          <w:rFonts w:ascii="Times New Roman" w:hAnsi="Times New Roman" w:cs="Times New Roman"/>
          <w:b/>
          <w:i/>
          <w:strike/>
          <w:color w:val="000000"/>
          <w:shd w:val="clear" w:color="auto" w:fill="FFFFFF"/>
        </w:rPr>
      </w:pPr>
      <w:r w:rsidRPr="00DF3852">
        <w:rPr>
          <w:rFonts w:ascii="Times New Roman" w:hAnsi="Times New Roman" w:cs="Times New Roman"/>
          <w:color w:val="000000"/>
          <w:shd w:val="clear" w:color="auto" w:fill="FFFFFF"/>
        </w:rPr>
        <w:t>4.1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r w:rsidRPr="00FB0150">
        <w:rPr>
          <w:rFonts w:ascii="Times New Roman" w:hAnsi="Times New Roman" w:cs="Times New Roman"/>
          <w:color w:val="000000"/>
          <w:shd w:val="clear" w:color="auto" w:fill="FFFFFF"/>
        </w:rPr>
        <w:t>Zamówienie obejmuje :</w:t>
      </w:r>
    </w:p>
    <w:p w:rsidR="00C65487" w:rsidRPr="00FB0150" w:rsidRDefault="00C65487" w:rsidP="00C65487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</w:rPr>
        <w:t>opracowanie projektu newslettera w j. polskim i w j. angielskim – projekt graficzny</w:t>
      </w:r>
      <w:r>
        <w:rPr>
          <w:rFonts w:ascii="Times New Roman" w:hAnsi="Times New Roman" w:cs="Times New Roman"/>
          <w:color w:val="000000" w:themeColor="text1"/>
        </w:rPr>
        <w:t>.</w:t>
      </w:r>
      <w:r w:rsidRPr="00FB0150">
        <w:rPr>
          <w:rFonts w:ascii="Times New Roman" w:hAnsi="Times New Roman" w:cs="Times New Roman"/>
          <w:color w:val="000000" w:themeColor="text1"/>
        </w:rPr>
        <w:t xml:space="preserve"> </w:t>
      </w:r>
    </w:p>
    <w:p w:rsidR="00C65487" w:rsidRPr="00FB0150" w:rsidRDefault="00C65487" w:rsidP="00C65487">
      <w:pPr>
        <w:spacing w:before="120"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</w:rPr>
        <w:t>Projekt graficzny powinien zawierać:</w:t>
      </w:r>
    </w:p>
    <w:p w:rsidR="00C65487" w:rsidRPr="00FB0150" w:rsidRDefault="00C65487" w:rsidP="00C6548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  <w:spacing w:val="-7"/>
          <w:lang w:eastAsia="pl-PL"/>
        </w:rPr>
        <w:t xml:space="preserve">Dane kontaktowe nadawcy (adres, NIP, REGON, kontakt) </w:t>
      </w:r>
    </w:p>
    <w:p w:rsidR="00C65487" w:rsidRPr="00FB0150" w:rsidRDefault="00C65487" w:rsidP="00C6548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  <w:spacing w:val="-7"/>
          <w:lang w:eastAsia="pl-PL"/>
        </w:rPr>
        <w:t xml:space="preserve">Informację, kto jest Administratorem Danych Osobowych Cel przetwarzania danych osobowych </w:t>
      </w:r>
    </w:p>
    <w:p w:rsidR="00C65487" w:rsidRPr="00FB0150" w:rsidRDefault="00C65487" w:rsidP="00C6548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  <w:spacing w:val="-7"/>
          <w:lang w:eastAsia="pl-PL"/>
        </w:rPr>
        <w:t xml:space="preserve">Podstawę prawną przetwarzania danych osobowych </w:t>
      </w:r>
    </w:p>
    <w:p w:rsidR="00C65487" w:rsidRPr="00FB0150" w:rsidRDefault="00C65487" w:rsidP="00C6548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  <w:spacing w:val="-7"/>
          <w:lang w:eastAsia="pl-PL"/>
        </w:rPr>
        <w:t>Zamiar przekazania danych innemu podmiotowi (jeśli takowy występuje)</w:t>
      </w:r>
    </w:p>
    <w:p w:rsidR="00C65487" w:rsidRPr="00FB0150" w:rsidRDefault="00C65487" w:rsidP="00C6548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  <w:spacing w:val="-7"/>
          <w:lang w:eastAsia="pl-PL"/>
        </w:rPr>
        <w:lastRenderedPageBreak/>
        <w:t xml:space="preserve">Informację o prawie odbiorcy do: wglądu do danych, zmiany tych danych lub ich usunięcia, wycofania zgody na przetwarzanie, przeniesienia danych i wniesienia skargi </w:t>
      </w:r>
    </w:p>
    <w:p w:rsidR="00C65487" w:rsidRPr="00FB0150" w:rsidRDefault="00C65487" w:rsidP="00C6548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  <w:spacing w:val="-7"/>
          <w:lang w:eastAsia="pl-PL"/>
        </w:rPr>
        <w:t xml:space="preserve">Link wypisu z newslettera. </w:t>
      </w:r>
    </w:p>
    <w:p w:rsidR="00C65487" w:rsidRPr="00FB0150" w:rsidRDefault="00C65487" w:rsidP="00C6548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</w:rPr>
        <w:t>Projekt graficzny newsettera powinien uwzględniać odpowiednie logotypy Funduszy Unijnych, z których współfinansowany jest projekt Polskiego Wydawnictwa Muzycznego. Logotypy</w:t>
      </w:r>
      <w:r>
        <w:rPr>
          <w:rFonts w:ascii="Times New Roman" w:hAnsi="Times New Roman" w:cs="Times New Roman"/>
          <w:color w:val="000000" w:themeColor="text1"/>
        </w:rPr>
        <w:t xml:space="preserve"> zostaną dostarczone Wykonawcy przez Zamawiającego.</w:t>
      </w:r>
    </w:p>
    <w:p w:rsidR="007B6509" w:rsidRPr="007B6509" w:rsidRDefault="00C65487" w:rsidP="007B6509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150">
        <w:rPr>
          <w:rFonts w:ascii="Times New Roman" w:hAnsi="Times New Roman" w:cs="Times New Roman"/>
          <w:color w:val="000000" w:themeColor="text1"/>
        </w:rPr>
        <w:t>Opracowanie newslettera powinno być zgodne z grupą docelową.</w:t>
      </w:r>
    </w:p>
    <w:p w:rsidR="00C65487" w:rsidRDefault="007B6509" w:rsidP="007B6509">
      <w:pPr>
        <w:pStyle w:val="Akapitzlist"/>
        <w:spacing w:before="120"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i)     </w:t>
      </w:r>
      <w:r w:rsidR="00C65487" w:rsidRPr="00121CDA">
        <w:rPr>
          <w:rFonts w:ascii="Times New Roman" w:hAnsi="Times New Roman" w:cs="Times New Roman"/>
        </w:rPr>
        <w:t>Szablon newslettera powinien być responsywny, tzn. dopasowywać się automatycznie do wielkości ekranu, na którym jest wyświetlany.</w:t>
      </w:r>
      <w:r w:rsidR="00C65487">
        <w:rPr>
          <w:rFonts w:ascii="Times New Roman" w:hAnsi="Times New Roman" w:cs="Times New Roman"/>
          <w:color w:val="000000" w:themeColor="text1"/>
        </w:rPr>
        <w:t xml:space="preserve"> </w:t>
      </w:r>
    </w:p>
    <w:p w:rsidR="00C65487" w:rsidRPr="00123434" w:rsidRDefault="00C65487" w:rsidP="00C65487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23434">
        <w:rPr>
          <w:rFonts w:ascii="Times New Roman" w:hAnsi="Times New Roman" w:cs="Times New Roman"/>
        </w:rPr>
        <w:t>Przedmiot umowy realizowany będzie do</w:t>
      </w:r>
      <w:r>
        <w:rPr>
          <w:rFonts w:ascii="Times New Roman" w:hAnsi="Times New Roman" w:cs="Times New Roman"/>
        </w:rPr>
        <w:t xml:space="preserve"> września 2020</w:t>
      </w:r>
      <w:r w:rsidRPr="00123434">
        <w:rPr>
          <w:rFonts w:ascii="Times New Roman" w:hAnsi="Times New Roman" w:cs="Times New Roman"/>
        </w:rPr>
        <w:t xml:space="preserve"> roku od dnia zawarcia umowy.</w:t>
      </w:r>
    </w:p>
    <w:p w:rsidR="00C65487" w:rsidRDefault="00C65487" w:rsidP="00C65487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65487" w:rsidRPr="00A6423C" w:rsidRDefault="00C65487" w:rsidP="00C65487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color w:val="2E74B5" w:themeColor="accent1" w:themeShade="BF"/>
          <w:spacing w:val="-2"/>
        </w:rPr>
      </w:pPr>
    </w:p>
    <w:p w:rsidR="00C65487" w:rsidRPr="00FB0150" w:rsidRDefault="00C65487" w:rsidP="00C65487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D0D0D" w:themeColor="text1" w:themeTint="F2"/>
          <w:spacing w:val="-2"/>
        </w:rPr>
      </w:pPr>
    </w:p>
    <w:p w:rsidR="00C65487" w:rsidRPr="00FB0150" w:rsidRDefault="00C65487" w:rsidP="00C65487">
      <w:pPr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:rsidR="00C65487" w:rsidRDefault="00C65487" w:rsidP="00C65487"/>
    <w:p w:rsidR="00C65487" w:rsidRDefault="00C65487" w:rsidP="00C65487"/>
    <w:p w:rsidR="00453E2A" w:rsidRDefault="00453E2A"/>
    <w:sectPr w:rsidR="00453E2A" w:rsidSect="002865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E9" w:rsidRDefault="002E13E9">
      <w:pPr>
        <w:spacing w:after="0" w:line="240" w:lineRule="auto"/>
      </w:pPr>
      <w:r>
        <w:separator/>
      </w:r>
    </w:p>
  </w:endnote>
  <w:endnote w:type="continuationSeparator" w:id="0">
    <w:p w:rsidR="002E13E9" w:rsidRDefault="002E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161406"/>
      <w:docPartObj>
        <w:docPartGallery w:val="Page Numbers (Bottom of Page)"/>
        <w:docPartUnique/>
      </w:docPartObj>
    </w:sdtPr>
    <w:sdtEndPr/>
    <w:sdtContent>
      <w:p w:rsidR="0064444B" w:rsidRPr="00F37CEF" w:rsidRDefault="00C77DB8">
        <w:pPr>
          <w:pStyle w:val="Stopka"/>
          <w:jc w:val="right"/>
          <w:rPr>
            <w:sz w:val="2"/>
            <w:szCs w:val="2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1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E9" w:rsidRDefault="002E13E9">
      <w:pPr>
        <w:spacing w:after="0" w:line="240" w:lineRule="auto"/>
      </w:pPr>
      <w:r>
        <w:separator/>
      </w:r>
    </w:p>
  </w:footnote>
  <w:footnote w:type="continuationSeparator" w:id="0">
    <w:p w:rsidR="002E13E9" w:rsidRDefault="002E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17" w:rsidRPr="00F37CEF" w:rsidRDefault="00C77DB8" w:rsidP="00F37C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3DE3AA" wp14:editId="6753D95B">
          <wp:simplePos x="0" y="0"/>
          <wp:positionH relativeFrom="column">
            <wp:posOffset>1057275</wp:posOffset>
          </wp:positionH>
          <wp:positionV relativeFrom="paragraph">
            <wp:posOffset>-286385</wp:posOffset>
          </wp:positionV>
          <wp:extent cx="3786505" cy="1004570"/>
          <wp:effectExtent l="0" t="0" r="4445" b="508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1EB8"/>
    <w:multiLevelType w:val="hybridMultilevel"/>
    <w:tmpl w:val="F648C2D4"/>
    <w:lvl w:ilvl="0" w:tplc="109A54C8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739FB"/>
    <w:multiLevelType w:val="hybridMultilevel"/>
    <w:tmpl w:val="3844F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0C1A"/>
    <w:multiLevelType w:val="multilevel"/>
    <w:tmpl w:val="67C8C0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w w:val="90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87"/>
    <w:rsid w:val="00186675"/>
    <w:rsid w:val="001D2675"/>
    <w:rsid w:val="00273168"/>
    <w:rsid w:val="002B3E5A"/>
    <w:rsid w:val="002E13E9"/>
    <w:rsid w:val="00453E2A"/>
    <w:rsid w:val="007B6509"/>
    <w:rsid w:val="0096157D"/>
    <w:rsid w:val="00973CF5"/>
    <w:rsid w:val="009C2C14"/>
    <w:rsid w:val="00A900DA"/>
    <w:rsid w:val="00C239BD"/>
    <w:rsid w:val="00C65487"/>
    <w:rsid w:val="00C77DB8"/>
    <w:rsid w:val="00E12702"/>
    <w:rsid w:val="00EC43A5"/>
    <w:rsid w:val="00F15F01"/>
    <w:rsid w:val="00F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4B0CB-C96C-4601-9C69-A578CBB0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C65487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65487"/>
  </w:style>
  <w:style w:type="paragraph" w:styleId="Nagwek">
    <w:name w:val="header"/>
    <w:basedOn w:val="Normalny"/>
    <w:link w:val="NagwekZnak"/>
    <w:uiPriority w:val="99"/>
    <w:unhideWhenUsed/>
    <w:rsid w:val="00C6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487"/>
  </w:style>
  <w:style w:type="paragraph" w:styleId="Stopka">
    <w:name w:val="footer"/>
    <w:basedOn w:val="Normalny"/>
    <w:link w:val="StopkaZnak"/>
    <w:uiPriority w:val="99"/>
    <w:unhideWhenUsed/>
    <w:rsid w:val="00C6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87"/>
  </w:style>
  <w:style w:type="paragraph" w:customStyle="1" w:styleId="Teksttreci1">
    <w:name w:val="Tekst treści1"/>
    <w:basedOn w:val="Normalny"/>
    <w:link w:val="Teksttreci"/>
    <w:rsid w:val="00C65487"/>
    <w:pPr>
      <w:widowControl w:val="0"/>
      <w:shd w:val="clear" w:color="auto" w:fill="FFFFFF"/>
      <w:spacing w:before="360" w:after="360" w:line="240" w:lineRule="atLeast"/>
      <w:ind w:hanging="860"/>
    </w:pPr>
    <w:rPr>
      <w:rFonts w:ascii="Tahoma" w:eastAsia="Times New Roman" w:hAnsi="Tahoma" w:cs="Times New Roman"/>
      <w:sz w:val="17"/>
      <w:szCs w:val="17"/>
      <w:lang w:eastAsia="pl-PL"/>
    </w:rPr>
  </w:style>
  <w:style w:type="character" w:customStyle="1" w:styleId="Teksttreci">
    <w:name w:val="Tekst treści_"/>
    <w:link w:val="Teksttreci1"/>
    <w:locked/>
    <w:rsid w:val="00C65487"/>
    <w:rPr>
      <w:rFonts w:ascii="Tahoma" w:eastAsia="Times New Roman" w:hAnsi="Tahoma" w:cs="Times New Roman"/>
      <w:sz w:val="17"/>
      <w:szCs w:val="17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Lonczak</dc:creator>
  <cp:keywords/>
  <dc:description/>
  <cp:lastModifiedBy>Monika Lonczak</cp:lastModifiedBy>
  <cp:revision>2</cp:revision>
  <dcterms:created xsi:type="dcterms:W3CDTF">2020-03-18T08:37:00Z</dcterms:created>
  <dcterms:modified xsi:type="dcterms:W3CDTF">2020-03-18T08:37:00Z</dcterms:modified>
</cp:coreProperties>
</file>